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540D" w:rsidRPr="00265AB8" w:rsidRDefault="00E3540D" w:rsidP="00D814B9">
      <w:pPr>
        <w:spacing w:line="240" w:lineRule="auto"/>
        <w:jc w:val="center"/>
        <w:rPr>
          <w:rFonts w:cstheme="minorHAnsi"/>
          <w:b/>
        </w:rPr>
      </w:pPr>
      <w:r w:rsidRPr="00265AB8">
        <w:rPr>
          <w:rFonts w:cstheme="minorHAnsi"/>
          <w:b/>
        </w:rPr>
        <w:t xml:space="preserve">STUDIO HBA </w:t>
      </w:r>
      <w:r w:rsidR="002E421B" w:rsidRPr="00265AB8">
        <w:rPr>
          <w:rFonts w:cstheme="minorHAnsi"/>
          <w:b/>
        </w:rPr>
        <w:t xml:space="preserve">TRANSFORMS </w:t>
      </w:r>
      <w:r w:rsidR="00A43E16" w:rsidRPr="00265AB8">
        <w:rPr>
          <w:rFonts w:cstheme="minorHAnsi"/>
          <w:b/>
        </w:rPr>
        <w:t xml:space="preserve">THE </w:t>
      </w:r>
      <w:r w:rsidR="002E421B" w:rsidRPr="00265AB8">
        <w:rPr>
          <w:rFonts w:cstheme="minorHAnsi"/>
          <w:b/>
        </w:rPr>
        <w:t xml:space="preserve">OVOLO SOUTHSIDE HOTEL </w:t>
      </w:r>
      <w:r w:rsidR="00A43E16" w:rsidRPr="00265AB8">
        <w:rPr>
          <w:rFonts w:cstheme="minorHAnsi"/>
          <w:b/>
        </w:rPr>
        <w:t>IN HONG KONG</w:t>
      </w:r>
    </w:p>
    <w:p w:rsidR="00664A61" w:rsidRPr="00265AB8" w:rsidRDefault="00664A61" w:rsidP="00D814B9">
      <w:pPr>
        <w:spacing w:line="240" w:lineRule="auto"/>
        <w:jc w:val="center"/>
        <w:rPr>
          <w:rFonts w:cstheme="minorHAnsi"/>
          <w:i/>
        </w:rPr>
      </w:pPr>
      <w:r w:rsidRPr="00265AB8">
        <w:rPr>
          <w:rFonts w:cstheme="minorHAnsi"/>
          <w:i/>
        </w:rPr>
        <w:t xml:space="preserve">Newly Renovated </w:t>
      </w:r>
      <w:r w:rsidR="002E421B" w:rsidRPr="00265AB8">
        <w:rPr>
          <w:rFonts w:cstheme="minorHAnsi"/>
          <w:i/>
        </w:rPr>
        <w:t xml:space="preserve">Hotel </w:t>
      </w:r>
      <w:r w:rsidR="00D96556" w:rsidRPr="00265AB8">
        <w:rPr>
          <w:rFonts w:cstheme="minorHAnsi"/>
          <w:i/>
        </w:rPr>
        <w:t xml:space="preserve">Brings Industrial Chic to the </w:t>
      </w:r>
      <w:r w:rsidRPr="00265AB8">
        <w:rPr>
          <w:rFonts w:cstheme="minorHAnsi"/>
          <w:i/>
        </w:rPr>
        <w:t xml:space="preserve">Up-and-Coming Wong Chuck Hang Neighborhood </w:t>
      </w:r>
    </w:p>
    <w:p w:rsidR="009977F6" w:rsidRPr="00265AB8" w:rsidRDefault="009F22E7" w:rsidP="00D814B9">
      <w:pPr>
        <w:spacing w:line="240" w:lineRule="auto"/>
        <w:jc w:val="center"/>
        <w:rPr>
          <w:rFonts w:cstheme="minorHAnsi"/>
          <w:i/>
        </w:rPr>
      </w:pPr>
      <w:r w:rsidRPr="009F22E7">
        <w:rPr>
          <w:rFonts w:eastAsia="Times New Roman" w:cstheme="minorHAnsi"/>
          <w:noProof/>
          <w:snapToGrid w:val="0"/>
          <w:color w:val="000000"/>
          <w:w w:val="0"/>
          <w:sz w:val="0"/>
          <w:szCs w:val="0"/>
          <w:u w:color="000000"/>
          <w:bdr w:val="none" w:sz="0" w:space="0" w:color="000000"/>
          <w:shd w:val="clear" w:color="000000" w:fill="000000"/>
        </w:rPr>
        <w:drawing>
          <wp:inline distT="0" distB="0" distL="0" distR="0">
            <wp:extent cx="5248275" cy="2060194"/>
            <wp:effectExtent l="0" t="0" r="0" b="0"/>
            <wp:docPr id="8" name="Picture 8" descr="G:\PR\2017 PR\Project Photography\Hong Kong\KOMUNE AT OVOLO\KOMUNE AT OVOLO\SELECTED PHOTOS\Komun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R\2017 PR\Project Photography\Hong Kong\KOMUNE AT OVOLO\KOMUNE AT OVOLO\SELECTED PHOTOS\Komune 1.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952" t="26294" r="2449" b="16827"/>
                    <a:stretch/>
                  </pic:blipFill>
                  <pic:spPr bwMode="auto">
                    <a:xfrm>
                      <a:off x="0" y="0"/>
                      <a:ext cx="5342046" cy="2097004"/>
                    </a:xfrm>
                    <a:prstGeom prst="rect">
                      <a:avLst/>
                    </a:prstGeom>
                    <a:noFill/>
                    <a:ln>
                      <a:noFill/>
                    </a:ln>
                    <a:extLst>
                      <a:ext uri="{53640926-AAD7-44D8-BBD7-CCE9431645EC}">
                        <a14:shadowObscured xmlns:a14="http://schemas.microsoft.com/office/drawing/2010/main"/>
                      </a:ext>
                    </a:extLst>
                  </pic:spPr>
                </pic:pic>
              </a:graphicData>
            </a:graphic>
          </wp:inline>
        </w:drawing>
      </w:r>
    </w:p>
    <w:p w:rsidR="00267572" w:rsidRPr="00265AB8" w:rsidRDefault="00751BA5" w:rsidP="00D814B9">
      <w:pPr>
        <w:spacing w:line="240" w:lineRule="auto"/>
        <w:rPr>
          <w:rFonts w:cstheme="minorHAnsi"/>
        </w:rPr>
      </w:pPr>
      <w:r w:rsidRPr="00265AB8">
        <w:rPr>
          <w:rFonts w:cstheme="minorHAnsi"/>
          <w:b/>
        </w:rPr>
        <w:t xml:space="preserve">HONG KONG (April X, 2018) </w:t>
      </w:r>
      <w:r w:rsidRPr="00265AB8">
        <w:rPr>
          <w:rFonts w:cstheme="minorHAnsi"/>
        </w:rPr>
        <w:t xml:space="preserve">- </w:t>
      </w:r>
      <w:hyperlink r:id="rId7" w:history="1">
        <w:r w:rsidRPr="00265AB8">
          <w:rPr>
            <w:rStyle w:val="Hyperlink"/>
            <w:rFonts w:cstheme="minorHAnsi"/>
          </w:rPr>
          <w:t>Studio HBA</w:t>
        </w:r>
      </w:hyperlink>
      <w:r w:rsidRPr="00265AB8">
        <w:rPr>
          <w:rFonts w:cstheme="minorHAnsi"/>
        </w:rPr>
        <w:t xml:space="preserve"> – a division of</w:t>
      </w:r>
      <w:r w:rsidRPr="00265AB8">
        <w:rPr>
          <w:rFonts w:cstheme="minorHAnsi"/>
          <w:b/>
        </w:rPr>
        <w:t xml:space="preserve"> </w:t>
      </w:r>
      <w:r w:rsidRPr="00265AB8">
        <w:rPr>
          <w:rFonts w:cstheme="minorHAnsi"/>
        </w:rPr>
        <w:t>Hirsch Bedner Associates (</w:t>
      </w:r>
      <w:hyperlink r:id="rId8" w:history="1">
        <w:r w:rsidRPr="00265AB8">
          <w:rPr>
            <w:rStyle w:val="Hyperlink"/>
            <w:rFonts w:cstheme="minorHAnsi"/>
          </w:rPr>
          <w:t>HBA</w:t>
        </w:r>
      </w:hyperlink>
      <w:r w:rsidRPr="00265AB8">
        <w:rPr>
          <w:rFonts w:cstheme="minorHAnsi"/>
        </w:rPr>
        <w:t xml:space="preserve">), the world’s leading hospitality design firm – has just </w:t>
      </w:r>
      <w:r w:rsidR="004E53A4">
        <w:rPr>
          <w:rFonts w:cstheme="minorHAnsi"/>
        </w:rPr>
        <w:t xml:space="preserve">refreshed the social spaces for </w:t>
      </w:r>
      <w:r w:rsidR="003A6813" w:rsidRPr="00265AB8">
        <w:rPr>
          <w:rFonts w:cstheme="minorHAnsi"/>
        </w:rPr>
        <w:t xml:space="preserve">modern </w:t>
      </w:r>
      <w:r w:rsidR="004E53A4">
        <w:rPr>
          <w:rFonts w:cstheme="minorHAnsi"/>
        </w:rPr>
        <w:t>boutique</w:t>
      </w:r>
      <w:r w:rsidR="003A6813" w:rsidRPr="00265AB8">
        <w:rPr>
          <w:rFonts w:cstheme="minorHAnsi"/>
        </w:rPr>
        <w:t xml:space="preserve"> hotel</w:t>
      </w:r>
      <w:r w:rsidR="004E53A4">
        <w:rPr>
          <w:rFonts w:cstheme="minorHAnsi"/>
        </w:rPr>
        <w:t xml:space="preserve">, </w:t>
      </w:r>
      <w:proofErr w:type="spellStart"/>
      <w:r w:rsidR="004E53A4">
        <w:rPr>
          <w:rFonts w:cstheme="minorHAnsi"/>
        </w:rPr>
        <w:t>Ovolo</w:t>
      </w:r>
      <w:proofErr w:type="spellEnd"/>
      <w:r w:rsidR="004E53A4">
        <w:rPr>
          <w:rFonts w:cstheme="minorHAnsi"/>
        </w:rPr>
        <w:t xml:space="preserve"> Southside,</w:t>
      </w:r>
      <w:r w:rsidRPr="00265AB8">
        <w:rPr>
          <w:rFonts w:cstheme="minorHAnsi"/>
        </w:rPr>
        <w:t xml:space="preserve"> in the up-and-coming Wong Chuck Hang neighborhood in Hong Kong</w:t>
      </w:r>
      <w:r w:rsidR="003A6813" w:rsidRPr="00265AB8">
        <w:rPr>
          <w:rFonts w:cstheme="minorHAnsi"/>
        </w:rPr>
        <w:t xml:space="preserve">. </w:t>
      </w:r>
      <w:proofErr w:type="spellStart"/>
      <w:r w:rsidR="001C6CE6" w:rsidRPr="00265AB8">
        <w:rPr>
          <w:rFonts w:cstheme="minorHAnsi"/>
        </w:rPr>
        <w:t>Ovolo</w:t>
      </w:r>
      <w:proofErr w:type="spellEnd"/>
      <w:r w:rsidR="001C6CE6" w:rsidRPr="00265AB8">
        <w:rPr>
          <w:rFonts w:cstheme="minorHAnsi"/>
        </w:rPr>
        <w:t xml:space="preserve"> Southside is the first warehouse conversion hotel in Hong Kong and pays homage to the thriving shipping industry as well as the design houses and fashion labels that now populate the area. </w:t>
      </w:r>
    </w:p>
    <w:p w:rsidR="001C6CE6" w:rsidRPr="00265AB8" w:rsidRDefault="005864CA" w:rsidP="00D814B9">
      <w:pPr>
        <w:spacing w:line="240" w:lineRule="auto"/>
        <w:rPr>
          <w:rFonts w:cstheme="minorHAnsi"/>
        </w:rPr>
      </w:pPr>
      <w:r>
        <w:rPr>
          <w:rFonts w:cstheme="minorHAnsi"/>
        </w:rPr>
        <w:t xml:space="preserve">Studio HBA revived the signature restaurant, </w:t>
      </w:r>
      <w:r w:rsidR="00611460">
        <w:rPr>
          <w:rFonts w:cstheme="minorHAnsi"/>
        </w:rPr>
        <w:t>CIRQLE</w:t>
      </w:r>
      <w:r>
        <w:rPr>
          <w:rFonts w:cstheme="minorHAnsi"/>
        </w:rPr>
        <w:t xml:space="preserve">; the </w:t>
      </w:r>
      <w:r w:rsidR="00611460">
        <w:rPr>
          <w:rFonts w:cstheme="minorHAnsi"/>
        </w:rPr>
        <w:t xml:space="preserve">outdoor </w:t>
      </w:r>
      <w:r w:rsidR="007A6221">
        <w:rPr>
          <w:rFonts w:cstheme="minorHAnsi"/>
        </w:rPr>
        <w:t xml:space="preserve">rooftop </w:t>
      </w:r>
      <w:r>
        <w:rPr>
          <w:rFonts w:cstheme="minorHAnsi"/>
        </w:rPr>
        <w:t xml:space="preserve">bar, </w:t>
      </w:r>
      <w:r w:rsidR="00611460">
        <w:rPr>
          <w:rFonts w:cstheme="minorHAnsi"/>
        </w:rPr>
        <w:t>ABOVE</w:t>
      </w:r>
      <w:r>
        <w:rPr>
          <w:rFonts w:cstheme="minorHAnsi"/>
        </w:rPr>
        <w:t xml:space="preserve">; </w:t>
      </w:r>
      <w:r w:rsidR="009A624C">
        <w:rPr>
          <w:rFonts w:cstheme="minorHAnsi"/>
        </w:rPr>
        <w:t>and the lobby</w:t>
      </w:r>
      <w:r>
        <w:rPr>
          <w:rFonts w:cstheme="minorHAnsi"/>
        </w:rPr>
        <w:t xml:space="preserve">. </w:t>
      </w:r>
      <w:r w:rsidR="001C6CE6" w:rsidRPr="00265AB8">
        <w:rPr>
          <w:rFonts w:cstheme="minorHAnsi"/>
        </w:rPr>
        <w:t>“</w:t>
      </w:r>
      <w:r w:rsidR="00AD6088" w:rsidRPr="00265AB8">
        <w:rPr>
          <w:rFonts w:cstheme="minorHAnsi"/>
          <w:lang w:eastAsia="zh-HK"/>
        </w:rPr>
        <w:t xml:space="preserve">Everything about these spaces expresses the idea of transformation. This design philosophy was </w:t>
      </w:r>
      <w:r>
        <w:rPr>
          <w:rFonts w:cstheme="minorHAnsi"/>
          <w:lang w:eastAsia="zh-HK"/>
        </w:rPr>
        <w:t xml:space="preserve">particularly </w:t>
      </w:r>
      <w:r w:rsidR="00AD6088" w:rsidRPr="00265AB8">
        <w:rPr>
          <w:rFonts w:cstheme="minorHAnsi"/>
          <w:lang w:eastAsia="zh-HK"/>
        </w:rPr>
        <w:t>important considering the growing wave of young entrepreneurs who like to work in flexible spaces that cater to many different needs</w:t>
      </w:r>
      <w:r w:rsidR="00AD6088" w:rsidRPr="00265AB8">
        <w:rPr>
          <w:rFonts w:cstheme="minorHAnsi"/>
        </w:rPr>
        <w:t>,”</w:t>
      </w:r>
      <w:r w:rsidR="001C6CE6" w:rsidRPr="00265AB8">
        <w:rPr>
          <w:rFonts w:cstheme="minorHAnsi"/>
        </w:rPr>
        <w:t xml:space="preserve"> </w:t>
      </w:r>
      <w:r w:rsidR="00AD6088" w:rsidRPr="00265AB8">
        <w:rPr>
          <w:rFonts w:cstheme="minorHAnsi"/>
        </w:rPr>
        <w:lastRenderedPageBreak/>
        <w:t xml:space="preserve">said </w:t>
      </w:r>
      <w:r w:rsidR="001C6CE6" w:rsidRPr="00265AB8">
        <w:rPr>
          <w:rFonts w:cstheme="minorHAnsi"/>
        </w:rPr>
        <w:t>Studio HBA Partner Federico</w:t>
      </w:r>
      <w:r w:rsidR="00AD6088" w:rsidRPr="00265AB8">
        <w:rPr>
          <w:rFonts w:cstheme="minorHAnsi"/>
        </w:rPr>
        <w:t xml:space="preserve"> Masin. </w:t>
      </w:r>
      <w:r w:rsidR="00611460">
        <w:rPr>
          <w:rFonts w:cstheme="minorHAnsi"/>
        </w:rPr>
        <w:t>“</w:t>
      </w:r>
      <w:r w:rsidR="007A6221">
        <w:rPr>
          <w:rFonts w:cstheme="minorHAnsi"/>
        </w:rPr>
        <w:t>ABOVE</w:t>
      </w:r>
      <w:r w:rsidR="00AD6088" w:rsidRPr="00265AB8">
        <w:rPr>
          <w:rFonts w:cstheme="minorHAnsi"/>
        </w:rPr>
        <w:t xml:space="preserve"> can be a rooftop bar or reconfigured into a con</w:t>
      </w:r>
      <w:r w:rsidR="007A6221">
        <w:rPr>
          <w:rFonts w:cstheme="minorHAnsi"/>
        </w:rPr>
        <w:t xml:space="preserve">ference room or </w:t>
      </w:r>
      <w:r w:rsidR="00AD6088" w:rsidRPr="00265AB8">
        <w:rPr>
          <w:rFonts w:cstheme="minorHAnsi"/>
        </w:rPr>
        <w:t xml:space="preserve">meeting </w:t>
      </w:r>
      <w:r w:rsidR="007A6221">
        <w:rPr>
          <w:rFonts w:cstheme="minorHAnsi"/>
        </w:rPr>
        <w:t>space</w:t>
      </w:r>
      <w:r w:rsidR="00AD6088" w:rsidRPr="00265AB8">
        <w:rPr>
          <w:rFonts w:cstheme="minorHAnsi"/>
        </w:rPr>
        <w:t xml:space="preserve"> fully equipped with a projector and sound</w:t>
      </w:r>
      <w:r w:rsidR="00F562C1" w:rsidRPr="00265AB8">
        <w:rPr>
          <w:rFonts w:cstheme="minorHAnsi"/>
        </w:rPr>
        <w:t xml:space="preserve"> </w:t>
      </w:r>
      <w:r w:rsidR="00611460">
        <w:rPr>
          <w:rFonts w:cstheme="minorHAnsi"/>
        </w:rPr>
        <w:t>system,</w:t>
      </w:r>
      <w:r w:rsidR="00AD6088" w:rsidRPr="00265AB8">
        <w:rPr>
          <w:rFonts w:cstheme="minorHAnsi"/>
        </w:rPr>
        <w:t>”</w:t>
      </w:r>
      <w:r w:rsidR="00611460">
        <w:rPr>
          <w:rFonts w:cstheme="minorHAnsi"/>
        </w:rPr>
        <w:t xml:space="preserve"> he explained.</w:t>
      </w:r>
    </w:p>
    <w:p w:rsidR="00A1414C" w:rsidRDefault="00ED3484" w:rsidP="00D814B9">
      <w:pPr>
        <w:spacing w:line="240" w:lineRule="auto"/>
        <w:rPr>
          <w:rFonts w:cstheme="minorHAnsi"/>
        </w:rPr>
      </w:pPr>
      <w:r w:rsidRPr="00265AB8">
        <w:rPr>
          <w:rFonts w:cstheme="minorHAnsi"/>
        </w:rPr>
        <w:t xml:space="preserve">Upon entering the lobby, guests will be met with witty neon signs and colorful artwork which add an Instagram-worthy pop of color. </w:t>
      </w:r>
      <w:r w:rsidR="00A1414C" w:rsidRPr="00A1414C">
        <w:rPr>
          <w:rFonts w:eastAsia="Times New Roman" w:cstheme="minorHAnsi"/>
        </w:rPr>
        <w:t xml:space="preserve">A fluid layout </w:t>
      </w:r>
      <w:r w:rsidR="00611460">
        <w:rPr>
          <w:rFonts w:eastAsia="Times New Roman" w:cstheme="minorHAnsi"/>
        </w:rPr>
        <w:t>transition</w:t>
      </w:r>
      <w:r w:rsidR="00A1414C" w:rsidRPr="00A1414C">
        <w:rPr>
          <w:rFonts w:eastAsia="Times New Roman" w:cstheme="minorHAnsi"/>
        </w:rPr>
        <w:t xml:space="preserve"> from the warm</w:t>
      </w:r>
      <w:r w:rsidR="00611460">
        <w:rPr>
          <w:rFonts w:eastAsia="Times New Roman" w:cstheme="minorHAnsi"/>
        </w:rPr>
        <w:t>,</w:t>
      </w:r>
      <w:r w:rsidR="00A1414C" w:rsidRPr="00A1414C">
        <w:rPr>
          <w:rFonts w:eastAsia="Times New Roman" w:cstheme="minorHAnsi"/>
        </w:rPr>
        <w:t xml:space="preserve"> playful ambience of a lobby check-in area to an industrial-chic wor</w:t>
      </w:r>
      <w:r w:rsidR="00A1414C">
        <w:rPr>
          <w:rFonts w:eastAsia="Times New Roman" w:cstheme="minorHAnsi"/>
        </w:rPr>
        <w:t>k and play area. The ceiling is exposed</w:t>
      </w:r>
      <w:r w:rsidR="00A1414C" w:rsidRPr="00A1414C">
        <w:rPr>
          <w:rFonts w:eastAsia="Times New Roman" w:cstheme="minorHAnsi"/>
        </w:rPr>
        <w:t xml:space="preserve"> and</w:t>
      </w:r>
      <w:r w:rsidR="00A1414C">
        <w:rPr>
          <w:rFonts w:eastAsia="Times New Roman" w:cstheme="minorHAnsi"/>
        </w:rPr>
        <w:t xml:space="preserve"> the</w:t>
      </w:r>
      <w:r w:rsidR="00A1414C" w:rsidRPr="00A1414C">
        <w:rPr>
          <w:rFonts w:eastAsia="Times New Roman" w:cstheme="minorHAnsi"/>
        </w:rPr>
        <w:t xml:space="preserve"> beams are painted wi</w:t>
      </w:r>
      <w:r w:rsidR="00A1414C">
        <w:rPr>
          <w:rFonts w:eastAsia="Times New Roman" w:cstheme="minorHAnsi"/>
        </w:rPr>
        <w:t>th a splash of white, maximizing</w:t>
      </w:r>
      <w:r w:rsidR="00A1414C" w:rsidRPr="00A1414C">
        <w:rPr>
          <w:rFonts w:eastAsia="Times New Roman" w:cstheme="minorHAnsi"/>
        </w:rPr>
        <w:t xml:space="preserve"> the </w:t>
      </w:r>
      <w:r w:rsidR="00A1414C">
        <w:rPr>
          <w:rFonts w:eastAsia="Times New Roman" w:cstheme="minorHAnsi"/>
        </w:rPr>
        <w:t>open feel</w:t>
      </w:r>
      <w:r w:rsidR="00A1414C" w:rsidRPr="00845788">
        <w:rPr>
          <w:rFonts w:eastAsia="Times New Roman" w:cstheme="minorHAnsi"/>
        </w:rPr>
        <w:t>.</w:t>
      </w:r>
      <w:r w:rsidR="00845788" w:rsidRPr="00845788">
        <w:rPr>
          <w:rFonts w:eastAsia="Times New Roman" w:cstheme="minorHAnsi"/>
        </w:rPr>
        <w:t xml:space="preserve"> </w:t>
      </w:r>
      <w:r w:rsidR="00D814B9">
        <w:rPr>
          <w:rStyle w:val="Hyperlink"/>
          <w:rFonts w:cstheme="minorHAnsi"/>
          <w:color w:val="auto"/>
          <w:u w:val="none"/>
        </w:rPr>
        <w:t xml:space="preserve">The </w:t>
      </w:r>
      <w:r w:rsidR="00845788" w:rsidRPr="00845788">
        <w:rPr>
          <w:rStyle w:val="Hyperlink"/>
          <w:rFonts w:cstheme="minorHAnsi"/>
          <w:color w:val="auto"/>
          <w:u w:val="none"/>
        </w:rPr>
        <w:t>container bar,</w:t>
      </w:r>
      <w:r w:rsidR="00D814B9">
        <w:rPr>
          <w:rStyle w:val="Hyperlink"/>
          <w:rFonts w:cstheme="minorHAnsi"/>
          <w:color w:val="auto"/>
          <w:u w:val="none"/>
        </w:rPr>
        <w:t xml:space="preserve"> one of two bars in the hotel,</w:t>
      </w:r>
      <w:r w:rsidR="00845788" w:rsidRPr="00845788">
        <w:rPr>
          <w:rStyle w:val="Hyperlink"/>
          <w:rFonts w:cstheme="minorHAnsi"/>
          <w:color w:val="auto"/>
          <w:u w:val="none"/>
        </w:rPr>
        <w:t xml:space="preserve"> is made of corrugated metal and decorated with bright colors, pay</w:t>
      </w:r>
      <w:r w:rsidR="00D814B9">
        <w:rPr>
          <w:rStyle w:val="Hyperlink"/>
          <w:rFonts w:cstheme="minorHAnsi"/>
          <w:color w:val="auto"/>
          <w:u w:val="none"/>
        </w:rPr>
        <w:t>ing</w:t>
      </w:r>
      <w:r w:rsidR="00845788" w:rsidRPr="00845788">
        <w:rPr>
          <w:rStyle w:val="Hyperlink"/>
          <w:rFonts w:cstheme="minorHAnsi"/>
          <w:color w:val="auto"/>
          <w:u w:val="none"/>
        </w:rPr>
        <w:t xml:space="preserve"> homage to the shipping history of the area.</w:t>
      </w:r>
    </w:p>
    <w:p w:rsidR="00ED3484" w:rsidRDefault="00CF7741" w:rsidP="00D814B9">
      <w:pPr>
        <w:spacing w:line="240" w:lineRule="auto"/>
        <w:rPr>
          <w:rFonts w:cstheme="minorHAnsi"/>
        </w:rPr>
      </w:pPr>
      <w:r w:rsidRPr="00265AB8">
        <w:rPr>
          <w:rFonts w:cstheme="minorHAnsi"/>
        </w:rPr>
        <w:t>The designers sought to challenge convention</w:t>
      </w:r>
      <w:r w:rsidR="002023F2">
        <w:rPr>
          <w:rFonts w:cstheme="minorHAnsi"/>
        </w:rPr>
        <w:t>al</w:t>
      </w:r>
      <w:r w:rsidRPr="00265AB8">
        <w:rPr>
          <w:rFonts w:cstheme="minorHAnsi"/>
        </w:rPr>
        <w:t xml:space="preserve"> notions of shared spaces by cutting away part of the floor from </w:t>
      </w:r>
      <w:r w:rsidR="007A6221">
        <w:rPr>
          <w:rFonts w:cstheme="minorHAnsi"/>
        </w:rPr>
        <w:t>CIRQLE</w:t>
      </w:r>
      <w:r w:rsidR="00C26660">
        <w:rPr>
          <w:rFonts w:cstheme="minorHAnsi"/>
        </w:rPr>
        <w:t>, their 4</w:t>
      </w:r>
      <w:r w:rsidR="00C26660" w:rsidRPr="00C26660">
        <w:rPr>
          <w:rFonts w:cstheme="minorHAnsi"/>
          <w:vertAlign w:val="superscript"/>
        </w:rPr>
        <w:t>th</w:t>
      </w:r>
      <w:r w:rsidRPr="00265AB8">
        <w:rPr>
          <w:rFonts w:cstheme="minorHAnsi"/>
        </w:rPr>
        <w:t xml:space="preserve"> floor restaurant, creating a duplex locale and bringing in light and enti</w:t>
      </w:r>
      <w:r w:rsidR="009977F6" w:rsidRPr="00265AB8">
        <w:rPr>
          <w:rFonts w:cstheme="minorHAnsi"/>
        </w:rPr>
        <w:t>cing guests to explore</w:t>
      </w:r>
      <w:r w:rsidRPr="00265AB8">
        <w:rPr>
          <w:rFonts w:cstheme="minorHAnsi"/>
        </w:rPr>
        <w:t xml:space="preserve">. </w:t>
      </w:r>
      <w:r w:rsidR="00817F4A" w:rsidRPr="00817F4A">
        <w:rPr>
          <w:rStyle w:val="Hyperlink"/>
          <w:rFonts w:cstheme="minorHAnsi"/>
          <w:color w:val="auto"/>
          <w:u w:val="none"/>
        </w:rPr>
        <w:t>Tapping local talent, Hong Kong artists</w:t>
      </w:r>
      <w:r w:rsidR="00817F4A">
        <w:rPr>
          <w:rStyle w:val="Hyperlink"/>
          <w:rFonts w:cstheme="minorHAnsi"/>
          <w:color w:val="auto"/>
          <w:u w:val="none"/>
        </w:rPr>
        <w:t xml:space="preserve"> were invited to decorate walls. </w:t>
      </w:r>
      <w:r w:rsidR="00265AB8">
        <w:rPr>
          <w:rFonts w:cstheme="minorHAnsi"/>
        </w:rPr>
        <w:t xml:space="preserve">A mural featuring giant leaves, citrus, and a pink elephant set the mood of the restaurant, while Scandinavian timber pendant lights hang gently over dining tables embellished with colorful and artistic tableware. </w:t>
      </w:r>
    </w:p>
    <w:p w:rsidR="00265AB8" w:rsidRDefault="00A1414C" w:rsidP="00D814B9">
      <w:pPr>
        <w:spacing w:line="240" w:lineRule="auto"/>
        <w:rPr>
          <w:rFonts w:cstheme="minorHAnsi"/>
          <w:lang w:eastAsia="zh-TW"/>
        </w:rPr>
      </w:pPr>
      <w:r w:rsidRPr="00A1414C">
        <w:rPr>
          <w:rFonts w:cstheme="minorHAnsi"/>
          <w:lang w:eastAsia="zh-TW"/>
        </w:rPr>
        <w:t xml:space="preserve">An edgy rooftop bar, </w:t>
      </w:r>
      <w:r w:rsidR="00C26660">
        <w:rPr>
          <w:rFonts w:cstheme="minorHAnsi"/>
          <w:lang w:eastAsia="zh-TW"/>
        </w:rPr>
        <w:t>ABOVE</w:t>
      </w:r>
      <w:bookmarkStart w:id="0" w:name="_GoBack"/>
      <w:bookmarkEnd w:id="0"/>
      <w:r w:rsidRPr="00A1414C">
        <w:rPr>
          <w:rFonts w:cstheme="minorHAnsi"/>
          <w:lang w:eastAsia="zh-TW"/>
        </w:rPr>
        <w:t xml:space="preserve"> features indoor and outdoor seating which deliver</w:t>
      </w:r>
      <w:r w:rsidR="00366D67">
        <w:rPr>
          <w:rFonts w:cstheme="minorHAnsi"/>
          <w:lang w:eastAsia="zh-TW"/>
        </w:rPr>
        <w:t>s</w:t>
      </w:r>
      <w:r w:rsidRPr="00A1414C">
        <w:rPr>
          <w:rFonts w:cstheme="minorHAnsi"/>
          <w:lang w:eastAsia="zh-TW"/>
        </w:rPr>
        <w:t xml:space="preserve"> a 270-degree view of Hong Kong’s lush Southern District.</w:t>
      </w:r>
      <w:r w:rsidRPr="00A1414C">
        <w:rPr>
          <w:rFonts w:cstheme="minorHAnsi"/>
        </w:rPr>
        <w:t xml:space="preserve"> </w:t>
      </w:r>
      <w:r w:rsidRPr="00A1414C">
        <w:rPr>
          <w:rFonts w:cstheme="minorHAnsi"/>
          <w:lang w:eastAsia="zh-TW"/>
        </w:rPr>
        <w:t>Private function room by day, rooftop bar by night, the space features flexible Pacman style tables that come together to form a large meeting table – perfect for meetings or private events – and separated</w:t>
      </w:r>
      <w:r w:rsidR="00856B6A">
        <w:rPr>
          <w:rFonts w:cstheme="minorHAnsi"/>
          <w:lang w:eastAsia="zh-TW"/>
        </w:rPr>
        <w:t xml:space="preserve"> into small seating groups for two</w:t>
      </w:r>
      <w:r w:rsidRPr="00A1414C">
        <w:rPr>
          <w:rFonts w:cstheme="minorHAnsi"/>
          <w:lang w:eastAsia="zh-TW"/>
        </w:rPr>
        <w:t xml:space="preserve"> or </w:t>
      </w:r>
      <w:r w:rsidR="00856B6A">
        <w:rPr>
          <w:rFonts w:cstheme="minorHAnsi"/>
          <w:lang w:eastAsia="zh-TW"/>
        </w:rPr>
        <w:t>four</w:t>
      </w:r>
      <w:r w:rsidRPr="00A1414C">
        <w:rPr>
          <w:rFonts w:cstheme="minorHAnsi"/>
          <w:lang w:eastAsia="zh-TW"/>
        </w:rPr>
        <w:t xml:space="preserve"> persons when the bar is open.</w:t>
      </w:r>
      <w:r>
        <w:rPr>
          <w:rFonts w:cstheme="minorHAnsi"/>
          <w:lang w:eastAsia="zh-TW"/>
        </w:rPr>
        <w:t xml:space="preserve"> </w:t>
      </w:r>
      <w:r w:rsidRPr="00A1414C">
        <w:rPr>
          <w:rFonts w:cstheme="minorHAnsi"/>
          <w:lang w:eastAsia="zh-TW"/>
        </w:rPr>
        <w:t>The effect is a hip, retro-vibe rooftop bar guests can get lost in on a languid weekend afternoon.</w:t>
      </w:r>
    </w:p>
    <w:p w:rsidR="0047457B" w:rsidRPr="00A1414C" w:rsidRDefault="0047457B" w:rsidP="00D814B9">
      <w:pPr>
        <w:spacing w:line="240" w:lineRule="auto"/>
        <w:jc w:val="center"/>
        <w:rPr>
          <w:rFonts w:cstheme="minorHAnsi"/>
        </w:rPr>
      </w:pPr>
      <w:r>
        <w:rPr>
          <w:rFonts w:cstheme="minorHAnsi"/>
          <w:lang w:eastAsia="zh-TW"/>
        </w:rPr>
        <w:t>###</w:t>
      </w:r>
    </w:p>
    <w:p w:rsidR="009977F6" w:rsidRDefault="00775EB7" w:rsidP="00D814B9">
      <w:pPr>
        <w:spacing w:line="240" w:lineRule="auto"/>
        <w:rPr>
          <w:rFonts w:cstheme="minorHAnsi"/>
        </w:rPr>
      </w:pPr>
      <w:r>
        <w:rPr>
          <w:rFonts w:cstheme="minorHAnsi"/>
          <w:b/>
        </w:rPr>
        <w:lastRenderedPageBreak/>
        <w:t>Media Contact</w:t>
      </w:r>
    </w:p>
    <w:p w:rsidR="00775EB7" w:rsidRDefault="00775EB7" w:rsidP="00D814B9">
      <w:pPr>
        <w:spacing w:line="240" w:lineRule="auto"/>
        <w:rPr>
          <w:rFonts w:cstheme="minorHAnsi"/>
        </w:rPr>
      </w:pPr>
      <w:r>
        <w:rPr>
          <w:rFonts w:cstheme="minorHAnsi"/>
        </w:rPr>
        <w:t>Daniela Parker / Tiffany Hayden</w:t>
      </w:r>
    </w:p>
    <w:p w:rsidR="00775EB7" w:rsidRDefault="00775A3E" w:rsidP="00D814B9">
      <w:pPr>
        <w:spacing w:line="240" w:lineRule="auto"/>
        <w:rPr>
          <w:rFonts w:cstheme="minorHAnsi"/>
        </w:rPr>
      </w:pPr>
      <w:hyperlink r:id="rId9" w:history="1">
        <w:r w:rsidR="00775EB7" w:rsidRPr="0069691A">
          <w:rPr>
            <w:rStyle w:val="Hyperlink"/>
            <w:rFonts w:cstheme="minorHAnsi"/>
          </w:rPr>
          <w:t>Daniela.Parker@hba.com</w:t>
        </w:r>
      </w:hyperlink>
      <w:r w:rsidR="00775EB7">
        <w:rPr>
          <w:rFonts w:cstheme="minorHAnsi"/>
        </w:rPr>
        <w:t xml:space="preserve"> / </w:t>
      </w:r>
      <w:hyperlink r:id="rId10" w:history="1">
        <w:r w:rsidR="00775EB7" w:rsidRPr="0069691A">
          <w:rPr>
            <w:rStyle w:val="Hyperlink"/>
            <w:rFonts w:cstheme="minorHAnsi"/>
          </w:rPr>
          <w:t>Tiffany.Hayden@hba.com</w:t>
        </w:r>
      </w:hyperlink>
      <w:r w:rsidR="00775EB7">
        <w:rPr>
          <w:rFonts w:cstheme="minorHAnsi"/>
        </w:rPr>
        <w:t xml:space="preserve"> </w:t>
      </w:r>
    </w:p>
    <w:p w:rsidR="00775EB7" w:rsidRDefault="00775EB7" w:rsidP="00D814B9">
      <w:pPr>
        <w:spacing w:line="240" w:lineRule="auto"/>
        <w:rPr>
          <w:rFonts w:cstheme="minorHAnsi"/>
        </w:rPr>
      </w:pPr>
      <w:r>
        <w:rPr>
          <w:rFonts w:cstheme="minorHAnsi"/>
        </w:rPr>
        <w:t>310.289.9087</w:t>
      </w:r>
    </w:p>
    <w:p w:rsidR="00775EB7" w:rsidRDefault="00775EB7" w:rsidP="00D814B9">
      <w:pPr>
        <w:spacing w:after="0" w:line="240" w:lineRule="auto"/>
      </w:pPr>
      <w:r w:rsidRPr="00DC6267">
        <w:rPr>
          <w:b/>
        </w:rPr>
        <w:t>About Studio HBA</w:t>
      </w:r>
      <w:r w:rsidRPr="00DC6267">
        <w:rPr>
          <w:b/>
        </w:rPr>
        <w:br/>
      </w:r>
      <w:r w:rsidRPr="00DC6267">
        <w:t xml:space="preserve">Studio HBA is a division of Hirsch Bedner Associates (HBA), the world’s leading hospitality design firm, and carries HBA’s DNA in its daily practice. Studio HBA specializes in servicing an international client base with smaller fee budgets and caters to local hoteliers and developers to deliver cutting-edge design solutions. The young, energetic, research-based design practice collaborates closely with clients and stakeholders to complete projects that meet exacting budget demands and brand requirements within limited timeframes. Studio HBA’s project resume includes hotels, resorts, private residences, show flats, restaurants, spas, clubs and corporate offices. The practice crafts a tailored approach to each project, enabling the firm to be a single-source hospitality provider with services including: interior design, architecture, art consultation, lighting design, graphic design, FF&amp;E procurement, affording clients the opportunity to choose integrated comprehensive services or from an a la cart menu of disciplines. Studio HBA’s notable completed projects include Courtyard </w:t>
      </w:r>
      <w:r w:rsidR="00281498">
        <w:t xml:space="preserve">by Marriott / Hampton Inn, Santa Monica; the Hilton Garden Inn, Singapore; the Hilton Garden Inn, </w:t>
      </w:r>
      <w:proofErr w:type="spellStart"/>
      <w:r w:rsidR="00281498">
        <w:t>Hongqio</w:t>
      </w:r>
      <w:proofErr w:type="spellEnd"/>
      <w:r w:rsidR="00281498">
        <w:t xml:space="preserve">, Shanghai; and </w:t>
      </w:r>
      <w:proofErr w:type="spellStart"/>
      <w:r w:rsidR="00281498">
        <w:t>Kodhipparu</w:t>
      </w:r>
      <w:proofErr w:type="spellEnd"/>
      <w:r w:rsidR="00281498">
        <w:t>, Maldives</w:t>
      </w:r>
      <w:r w:rsidRPr="00DC6267">
        <w:t>.</w:t>
      </w:r>
      <w:r w:rsidRPr="00DC6267">
        <w:rPr>
          <w:b/>
        </w:rPr>
        <w:t xml:space="preserve"> </w:t>
      </w:r>
      <w:hyperlink r:id="rId11" w:history="1">
        <w:r w:rsidRPr="00DC6267">
          <w:rPr>
            <w:rStyle w:val="Hyperlink"/>
          </w:rPr>
          <w:t>http://www.studiohba.com/</w:t>
        </w:r>
      </w:hyperlink>
    </w:p>
    <w:p w:rsidR="00775EB7" w:rsidRPr="00775EB7" w:rsidRDefault="00775EB7" w:rsidP="00D814B9">
      <w:pPr>
        <w:spacing w:line="240" w:lineRule="auto"/>
        <w:rPr>
          <w:rFonts w:cstheme="minorHAnsi"/>
        </w:rPr>
      </w:pPr>
    </w:p>
    <w:sectPr w:rsidR="00775EB7" w:rsidRPr="00775EB7">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1EBB" w:rsidRDefault="00BF1EBB" w:rsidP="00E3540D">
      <w:pPr>
        <w:spacing w:after="0" w:line="240" w:lineRule="auto"/>
      </w:pPr>
      <w:r>
        <w:separator/>
      </w:r>
    </w:p>
  </w:endnote>
  <w:endnote w:type="continuationSeparator" w:id="0">
    <w:p w:rsidR="00BF1EBB" w:rsidRDefault="00BF1EBB" w:rsidP="00E354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1EBB" w:rsidRDefault="00BF1EBB" w:rsidP="00E3540D">
      <w:pPr>
        <w:spacing w:after="0" w:line="240" w:lineRule="auto"/>
      </w:pPr>
      <w:r>
        <w:separator/>
      </w:r>
    </w:p>
  </w:footnote>
  <w:footnote w:type="continuationSeparator" w:id="0">
    <w:p w:rsidR="00BF1EBB" w:rsidRDefault="00BF1EBB" w:rsidP="00E354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540D" w:rsidRDefault="00E3540D" w:rsidP="00E3540D">
    <w:pPr>
      <w:pStyle w:val="Header"/>
      <w:jc w:val="right"/>
    </w:pPr>
    <w:r>
      <w:rPr>
        <w:noProof/>
      </w:rPr>
      <w:drawing>
        <wp:inline distT="0" distB="0" distL="0" distR="0" wp14:anchorId="281D94EE" wp14:editId="11E7266F">
          <wp:extent cx="2036445" cy="628015"/>
          <wp:effectExtent l="0" t="0" r="190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6445" cy="628015"/>
                  </a:xfrm>
                  <a:prstGeom prst="rect">
                    <a:avLst/>
                  </a:prstGeom>
                  <a:noFill/>
                </pic:spPr>
              </pic:pic>
            </a:graphicData>
          </a:graphic>
        </wp:inline>
      </w:drawing>
    </w:r>
  </w:p>
  <w:p w:rsidR="00E3540D" w:rsidRDefault="00E3540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540D"/>
    <w:rsid w:val="00174E79"/>
    <w:rsid w:val="001C6CE6"/>
    <w:rsid w:val="001F256D"/>
    <w:rsid w:val="002023F2"/>
    <w:rsid w:val="00265AB8"/>
    <w:rsid w:val="00267572"/>
    <w:rsid w:val="00281498"/>
    <w:rsid w:val="002E421B"/>
    <w:rsid w:val="0035442D"/>
    <w:rsid w:val="00366D67"/>
    <w:rsid w:val="003A2B37"/>
    <w:rsid w:val="003A6813"/>
    <w:rsid w:val="0041515B"/>
    <w:rsid w:val="0047457B"/>
    <w:rsid w:val="004D313A"/>
    <w:rsid w:val="004E53A4"/>
    <w:rsid w:val="005864CA"/>
    <w:rsid w:val="00611460"/>
    <w:rsid w:val="00664A61"/>
    <w:rsid w:val="00751BA5"/>
    <w:rsid w:val="00775EB7"/>
    <w:rsid w:val="007A6221"/>
    <w:rsid w:val="007F12E2"/>
    <w:rsid w:val="00817F4A"/>
    <w:rsid w:val="00825192"/>
    <w:rsid w:val="00845788"/>
    <w:rsid w:val="00856B6A"/>
    <w:rsid w:val="009977F6"/>
    <w:rsid w:val="009A624C"/>
    <w:rsid w:val="009F22E7"/>
    <w:rsid w:val="00A1414C"/>
    <w:rsid w:val="00A43E16"/>
    <w:rsid w:val="00AD6088"/>
    <w:rsid w:val="00B55490"/>
    <w:rsid w:val="00BF1EBB"/>
    <w:rsid w:val="00C26660"/>
    <w:rsid w:val="00CF7741"/>
    <w:rsid w:val="00D814B9"/>
    <w:rsid w:val="00D96556"/>
    <w:rsid w:val="00E3540D"/>
    <w:rsid w:val="00ED3484"/>
    <w:rsid w:val="00F562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FAD2D4F-534E-48A2-AEA2-CEF8122D7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54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540D"/>
  </w:style>
  <w:style w:type="paragraph" w:styleId="Footer">
    <w:name w:val="footer"/>
    <w:basedOn w:val="Normal"/>
    <w:link w:val="FooterChar"/>
    <w:uiPriority w:val="99"/>
    <w:unhideWhenUsed/>
    <w:rsid w:val="00E354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540D"/>
  </w:style>
  <w:style w:type="character" w:styleId="Hyperlink">
    <w:name w:val="Hyperlink"/>
    <w:basedOn w:val="DefaultParagraphFont"/>
    <w:uiPriority w:val="99"/>
    <w:unhideWhenUsed/>
    <w:rsid w:val="00751BA5"/>
    <w:rPr>
      <w:color w:val="0563C1" w:themeColor="hyperlink"/>
      <w:u w:val="single"/>
    </w:rPr>
  </w:style>
  <w:style w:type="paragraph" w:styleId="BalloonText">
    <w:name w:val="Balloon Text"/>
    <w:basedOn w:val="Normal"/>
    <w:link w:val="BalloonTextChar"/>
    <w:uiPriority w:val="99"/>
    <w:semiHidden/>
    <w:unhideWhenUsed/>
    <w:rsid w:val="00B554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54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ba.com/"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studiohba.com/" TargetMode="External"/><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studiohba.com/" TargetMode="External"/><Relationship Id="rId5" Type="http://schemas.openxmlformats.org/officeDocument/2006/relationships/endnotes" Target="endnotes.xml"/><Relationship Id="rId10" Type="http://schemas.openxmlformats.org/officeDocument/2006/relationships/hyperlink" Target="mailto:Tiffany.Hayden@hba.com" TargetMode="External"/><Relationship Id="rId4" Type="http://schemas.openxmlformats.org/officeDocument/2006/relationships/footnotes" Target="footnotes.xml"/><Relationship Id="rId9" Type="http://schemas.openxmlformats.org/officeDocument/2006/relationships/hyperlink" Target="mailto:Daniela.Parker@hba.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643</Words>
  <Characters>3667</Characters>
  <Application>Microsoft Office Word</Application>
  <DocSecurity>4</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HBA</Company>
  <LinksUpToDate>false</LinksUpToDate>
  <CharactersWithSpaces>4302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Parker</dc:creator>
  <cp:keywords/>
  <dc:description/>
  <cp:lastModifiedBy>Tiffany Hayden</cp:lastModifiedBy>
  <cp:revision>2</cp:revision>
  <cp:lastPrinted>2018-04-25T15:23:00Z</cp:lastPrinted>
  <dcterms:created xsi:type="dcterms:W3CDTF">2018-04-25T22:13:00Z</dcterms:created>
  <dcterms:modified xsi:type="dcterms:W3CDTF">2018-04-25T22:13:00Z</dcterms:modified>
</cp:coreProperties>
</file>